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EC4" w:rsidRPr="00746A58" w:rsidRDefault="00106EC4" w:rsidP="00106E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46A58">
        <w:rPr>
          <w:rFonts w:ascii="Times New Roman" w:eastAsia="Times New Roman" w:hAnsi="Times New Roman"/>
          <w:b/>
          <w:sz w:val="24"/>
          <w:szCs w:val="24"/>
          <w:lang w:eastAsia="ru-RU"/>
        </w:rPr>
        <w:t>Отчет о мероприятиях по противодействию коррупции за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2019-2020 учебный год в МБДОУ «Детский сад №3 «Теремок» ЕМР» 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49"/>
        <w:gridCol w:w="1711"/>
        <w:gridCol w:w="3084"/>
      </w:tblGrid>
      <w:tr w:rsidR="00106EC4" w:rsidRPr="009E45AD" w:rsidTr="00DE63B4">
        <w:tc>
          <w:tcPr>
            <w:tcW w:w="3227" w:type="dxa"/>
          </w:tcPr>
          <w:p w:rsidR="00106EC4" w:rsidRPr="009E45AD" w:rsidRDefault="00106EC4" w:rsidP="00106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5A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49" w:type="dxa"/>
          </w:tcPr>
          <w:p w:rsidR="00106EC4" w:rsidRPr="009E45AD" w:rsidRDefault="00106EC4" w:rsidP="00106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5AD">
              <w:rPr>
                <w:rFonts w:ascii="Times New Roman" w:hAnsi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711" w:type="dxa"/>
          </w:tcPr>
          <w:p w:rsidR="00DE63B4" w:rsidRDefault="00106EC4" w:rsidP="00DE63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45AD"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</w:p>
          <w:p w:rsidR="00106EC4" w:rsidRPr="009E45AD" w:rsidRDefault="00106EC4" w:rsidP="00DE63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E45AD">
              <w:rPr>
                <w:rFonts w:ascii="Times New Roman" w:hAnsi="Times New Roman"/>
                <w:b/>
                <w:sz w:val="24"/>
                <w:szCs w:val="24"/>
              </w:rPr>
              <w:t>ный</w:t>
            </w:r>
            <w:proofErr w:type="spellEnd"/>
            <w:r w:rsidRPr="009E45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5AD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06EC4" w:rsidRPr="009E45AD" w:rsidTr="00DE63B4">
        <w:tc>
          <w:tcPr>
            <w:tcW w:w="9571" w:type="dxa"/>
            <w:gridSpan w:val="4"/>
          </w:tcPr>
          <w:p w:rsidR="00106EC4" w:rsidRPr="009E45AD" w:rsidRDefault="00106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45AD">
              <w:rPr>
                <w:rFonts w:ascii="Times New Roman" w:hAnsi="Times New Roman"/>
                <w:b/>
                <w:sz w:val="24"/>
                <w:szCs w:val="24"/>
              </w:rPr>
              <w:t>1. Меры по развитию правовой основы в области противодействия коррупции</w:t>
            </w:r>
          </w:p>
        </w:tc>
      </w:tr>
      <w:tr w:rsidR="00106EC4" w:rsidRPr="009E45AD" w:rsidTr="00DE63B4">
        <w:tc>
          <w:tcPr>
            <w:tcW w:w="9571" w:type="dxa"/>
            <w:gridSpan w:val="4"/>
          </w:tcPr>
          <w:p w:rsidR="00106EC4" w:rsidRPr="009E45AD" w:rsidRDefault="00106EC4" w:rsidP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1.1. Совершенствование механизмов антикоррупционной экспертизы нормативно правовых актов МБДОУ "Детский сад №3 "Теремок»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1.1.1. Мониторинг изменений действующего законодательства в области противодействия коррупции (на официальном сайте ДОУ)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Ведется постоянный мониторинг изменений действующего законодательства в области противодействия коррупции (на официальном сайте ДОУ)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1.1.2. Публикация и размещение на официальном сайте ДОУ ежегодного отчета о реализации мер антикоррупционной политики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Отчет о реализации мер антикоррупционной политики размещен на официальном сайте ДОУ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1.1.3.Обновление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 мере необходимости ведется обновление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</w:tr>
      <w:tr w:rsidR="00106EC4" w:rsidRPr="009E45AD" w:rsidTr="00DE63B4">
        <w:tc>
          <w:tcPr>
            <w:tcW w:w="9571" w:type="dxa"/>
            <w:gridSpan w:val="4"/>
          </w:tcPr>
          <w:p w:rsidR="00106EC4" w:rsidRPr="00DE63B4" w:rsidRDefault="00106E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63B4">
              <w:rPr>
                <w:rFonts w:ascii="Times New Roman" w:hAnsi="Times New Roman"/>
                <w:b/>
                <w:sz w:val="24"/>
                <w:szCs w:val="24"/>
              </w:rPr>
              <w:t>2. Разработка системы мер, направленных на совершенствование осуществления руководства МБДОУ "Детский сад №3 "Теремок»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2.1. Обеспечение наличия в МБДОУ "Детский сад №3 "Теремок» журнала учета сообщений о совершении коррупционных правонарушений работниками учреждения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Оформлен журнал учета сообщений о совершении коррупционных правонарушений работниками учреждения в МБДОУ "Детский сад №3 "Теремок»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 xml:space="preserve">2.2.Усиление персональной ответственности педагогических работников за неправомерное принятие решений в рамках </w:t>
            </w: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служебных полномочий.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 xml:space="preserve">Работа по контролю усиления персональной ответственности педагогических работников за неправомерное принятие решений в рамках </w:t>
            </w: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служебных полномочий ведется постоянно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2.3.Ежегодное рассмотрение вопросов исполнения законодательства о борьбе с коррупцией на совещаниях при заведующем, педагогических советах.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Ежегодно рассматриваются вопросы исполнения законодательства о борьбе с коррупцией на совещаниях при заведующем, педагогических советах.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2.4.Привлечение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Педагогических работников, не принимающих должных мер по обеспечению исполнения антикоррупционного законодательства выявлено не было.</w:t>
            </w:r>
          </w:p>
        </w:tc>
      </w:tr>
      <w:tr w:rsidR="00106EC4" w:rsidRPr="009E45AD" w:rsidTr="00DE63B4">
        <w:tc>
          <w:tcPr>
            <w:tcW w:w="9571" w:type="dxa"/>
            <w:gridSpan w:val="4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DE63B4">
              <w:rPr>
                <w:rFonts w:ascii="Times New Roman" w:hAnsi="Times New Roman"/>
                <w:b/>
                <w:sz w:val="24"/>
                <w:szCs w:val="24"/>
              </w:rPr>
              <w:t>3. Меры по совершенствованию</w:t>
            </w:r>
            <w:r w:rsidRPr="009E4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3B4">
              <w:rPr>
                <w:rFonts w:ascii="Times New Roman" w:hAnsi="Times New Roman"/>
                <w:b/>
                <w:sz w:val="24"/>
                <w:szCs w:val="24"/>
              </w:rPr>
              <w:t>управления и функционирования ДОУ в целях предупреждения коррупции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 w:rsidP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 xml:space="preserve">3.1. Проведение </w:t>
            </w: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анализа результатов рассмотрения обращений граждан</w:t>
            </w:r>
            <w:proofErr w:type="gramEnd"/>
            <w:r w:rsidRPr="009E45AD">
              <w:rPr>
                <w:rFonts w:ascii="Times New Roman" w:hAnsi="Times New Roman"/>
                <w:sz w:val="24"/>
                <w:szCs w:val="24"/>
              </w:rPr>
              <w:t xml:space="preserve"> о фактах проявления коррупции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Фактов проявления коррупции не выявлено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3.2. Проведение служебных проверок по фактам обращений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Проведение служебных проверок по фактам обращений не было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 w:rsidP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3.3. Распределение выплат педагогическим работникам ДОУ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Комиссия стимулирующего характера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Распределение выплат педагогическим работникам ДОУ проводится комиссией стимулирующего характера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 w:rsidP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3.4.Организация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</w:tc>
        <w:tc>
          <w:tcPr>
            <w:tcW w:w="3084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 ведется проверка достоверности представляемых гражданином персональных данных и иных сведений при поступлении на работу в ДОУ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106EC4" w:rsidP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 xml:space="preserve">3.5. Организация и проведение в Международный день борьбы с коррупцией мероприятий, направленных на формирование </w:t>
            </w: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нетерпимости в обществе к коррупционному поведению (проведение конкурса рисунков «Мы против коррупции»)</w:t>
            </w:r>
          </w:p>
        </w:tc>
        <w:tc>
          <w:tcPr>
            <w:tcW w:w="1549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Ежегодно 9 декабря</w:t>
            </w:r>
          </w:p>
        </w:tc>
        <w:tc>
          <w:tcPr>
            <w:tcW w:w="1711" w:type="dxa"/>
          </w:tcPr>
          <w:p w:rsidR="00106EC4" w:rsidRPr="009E45AD" w:rsidRDefault="00106EC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3084" w:type="dxa"/>
          </w:tcPr>
          <w:p w:rsidR="00106EC4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Конкурс рисунков «Мы против коррупции» будет проведен согласно плану</w:t>
            </w:r>
          </w:p>
        </w:tc>
      </w:tr>
      <w:tr w:rsidR="00106EC4" w:rsidRPr="009E45AD" w:rsidTr="00DE63B4">
        <w:tc>
          <w:tcPr>
            <w:tcW w:w="3227" w:type="dxa"/>
          </w:tcPr>
          <w:p w:rsidR="00106EC4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3.6. </w:t>
            </w: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Памятки для родителей «Что нужно знать о коррупции» (на официальном сайте и стенде ДОУ, (по вопросам противодействия коррупции)</w:t>
            </w:r>
            <w:proofErr w:type="gramEnd"/>
          </w:p>
        </w:tc>
        <w:tc>
          <w:tcPr>
            <w:tcW w:w="1549" w:type="dxa"/>
          </w:tcPr>
          <w:p w:rsidR="00106EC4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106EC4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  <w:proofErr w:type="gramEnd"/>
          </w:p>
        </w:tc>
        <w:tc>
          <w:tcPr>
            <w:tcW w:w="3084" w:type="dxa"/>
          </w:tcPr>
          <w:p w:rsidR="00106EC4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На официальном сайте и стенде ДОУ размещены памятки для родителей «Что нужно знать коррупции», (по вопросам противодействия коррупции)</w:t>
            </w:r>
          </w:p>
        </w:tc>
      </w:tr>
      <w:tr w:rsidR="009E45AD" w:rsidRPr="009E45AD" w:rsidTr="00DE63B4">
        <w:tc>
          <w:tcPr>
            <w:tcW w:w="9571" w:type="dxa"/>
            <w:gridSpan w:val="4"/>
          </w:tcPr>
          <w:p w:rsidR="009E45AD" w:rsidRPr="00DE63B4" w:rsidRDefault="009E45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63B4">
              <w:rPr>
                <w:rFonts w:ascii="Times New Roman" w:hAnsi="Times New Roman"/>
                <w:b/>
                <w:sz w:val="24"/>
                <w:szCs w:val="24"/>
              </w:rPr>
              <w:t>4. Антикоррупционное образование и антикоррупционная пропаганда</w:t>
            </w:r>
          </w:p>
        </w:tc>
      </w:tr>
      <w:tr w:rsidR="009E45AD" w:rsidRPr="009E45AD" w:rsidTr="00DE63B4">
        <w:tc>
          <w:tcPr>
            <w:tcW w:w="3227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4.1.Организация методических мероприятий, по антикоррупционному воспитанию: Деловая игра «Вместе против коррупции»; Консультация для педагогов: «Правовые основы противодействия коррупции. Антикоррупционная политика в области образования», Памятки для родителей «</w:t>
            </w: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Скажи</w:t>
            </w:r>
            <w:proofErr w:type="gramEnd"/>
            <w:r w:rsidRPr="009E45AD">
              <w:rPr>
                <w:rFonts w:ascii="Times New Roman" w:hAnsi="Times New Roman"/>
                <w:sz w:val="24"/>
                <w:szCs w:val="24"/>
              </w:rPr>
              <w:t xml:space="preserve"> нет </w:t>
            </w:r>
            <w:proofErr w:type="spellStart"/>
            <w:r w:rsidRPr="009E45AD">
              <w:rPr>
                <w:rFonts w:ascii="Times New Roman" w:hAnsi="Times New Roman"/>
                <w:sz w:val="24"/>
                <w:szCs w:val="24"/>
              </w:rPr>
              <w:t>коррупци</w:t>
            </w:r>
            <w:proofErr w:type="spellEnd"/>
          </w:p>
        </w:tc>
        <w:tc>
          <w:tcPr>
            <w:tcW w:w="1549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1" w:type="dxa"/>
          </w:tcPr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  <w:proofErr w:type="gramEnd"/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5A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воспитатель</w:t>
            </w:r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Организация мероприятия, по антикоррупционному воспитанию: Деловая игра «Вместе против коррупции»; Консультация для педагогов: «Правовые основы противодействия коррупции. Антикоррупционная политика в области образования», Памятки для родителей «</w:t>
            </w: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Скажи</w:t>
            </w:r>
            <w:proofErr w:type="gramEnd"/>
            <w:r w:rsidRPr="009E45AD">
              <w:rPr>
                <w:rFonts w:ascii="Times New Roman" w:hAnsi="Times New Roman"/>
                <w:sz w:val="24"/>
                <w:szCs w:val="24"/>
              </w:rPr>
              <w:t xml:space="preserve"> нет коррупции»</w:t>
            </w:r>
          </w:p>
        </w:tc>
      </w:tr>
      <w:tr w:rsidR="009E45AD" w:rsidRPr="009E45AD" w:rsidTr="00DE63B4">
        <w:tc>
          <w:tcPr>
            <w:tcW w:w="9571" w:type="dxa"/>
            <w:gridSpan w:val="4"/>
          </w:tcPr>
          <w:p w:rsidR="009E45AD" w:rsidRPr="00DE63B4" w:rsidRDefault="009E45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63B4">
              <w:rPr>
                <w:rFonts w:ascii="Times New Roman" w:hAnsi="Times New Roman"/>
                <w:b/>
                <w:sz w:val="24"/>
                <w:szCs w:val="24"/>
              </w:rPr>
              <w:t>5. Взаимодействие ДОУ и родителей (законных представителей) воспитанников</w:t>
            </w:r>
          </w:p>
        </w:tc>
      </w:tr>
      <w:tr w:rsidR="009E45AD" w:rsidRPr="009E45AD" w:rsidTr="00DE63B4">
        <w:trPr>
          <w:trHeight w:val="2689"/>
        </w:trPr>
        <w:tc>
          <w:tcPr>
            <w:tcW w:w="3227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5.1.Информирование родителей (законных представителей) о правилах приема в ДОУ, на родительских собраниях, на информационных стендах, на официальном сайте ДОУ.</w:t>
            </w:r>
          </w:p>
        </w:tc>
        <w:tc>
          <w:tcPr>
            <w:tcW w:w="1549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  <w:proofErr w:type="gramEnd"/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5A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воспитатель</w:t>
            </w:r>
          </w:p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 о правилах приема в ДОУ проходит на родительских собраниях. Правила приема в ДОУ размещены на информационном стенде в ДОУ, на официальном сайте ДОУ.</w:t>
            </w:r>
          </w:p>
        </w:tc>
      </w:tr>
      <w:tr w:rsidR="009E45AD" w:rsidRPr="009E45AD" w:rsidTr="00DE63B4">
        <w:trPr>
          <w:trHeight w:val="2278"/>
        </w:trPr>
        <w:tc>
          <w:tcPr>
            <w:tcW w:w="3227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5.2. Создание, поддержка и совершенствование официального сайта ДОУ, раскрывающего информацию о деятельности детского сада</w:t>
            </w:r>
          </w:p>
        </w:tc>
        <w:tc>
          <w:tcPr>
            <w:tcW w:w="1549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11" w:type="dxa"/>
          </w:tcPr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t>Ответственный за сайт ДОУ</w:t>
            </w:r>
            <w:proofErr w:type="gramEnd"/>
          </w:p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5A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воспитател</w:t>
            </w:r>
            <w:r w:rsidR="00DE63B4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084" w:type="dxa"/>
          </w:tcPr>
          <w:p w:rsidR="00DE63B4" w:rsidRPr="00DE63B4" w:rsidRDefault="009E45AD" w:rsidP="00DE63B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Ведется постоянная работа по поддержке и совершенствованию официального сайта ДОУ, раскрывающего информацию о деятельности детского сада</w:t>
            </w:r>
          </w:p>
        </w:tc>
      </w:tr>
      <w:tr w:rsidR="009E45AD" w:rsidRPr="009E45AD" w:rsidTr="00DE63B4">
        <w:tc>
          <w:tcPr>
            <w:tcW w:w="3227" w:type="dxa"/>
          </w:tcPr>
          <w:p w:rsidR="009E45AD" w:rsidRPr="009E45AD" w:rsidRDefault="009E45AD" w:rsidP="00DE63B4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5.</w:t>
            </w:r>
            <w:r w:rsidR="00DE63B4">
              <w:rPr>
                <w:rFonts w:ascii="Times New Roman" w:hAnsi="Times New Roman"/>
                <w:sz w:val="24"/>
                <w:szCs w:val="24"/>
              </w:rPr>
              <w:t>3</w:t>
            </w:r>
            <w:r w:rsidRPr="009E45AD">
              <w:rPr>
                <w:rFonts w:ascii="Times New Roman" w:hAnsi="Times New Roman"/>
                <w:sz w:val="24"/>
                <w:szCs w:val="24"/>
              </w:rPr>
              <w:t xml:space="preserve">.Обеспечение функционирования сайта ОУ </w:t>
            </w: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для размещения на нем информации о деятельности ДОУ в соответствии Закона РФ «Об образовании в Российской Федерации» от 29.12.2012 №273 -ФЗ, информации об осуществлении мер по противодействию коррупции</w:t>
            </w:r>
          </w:p>
        </w:tc>
        <w:tc>
          <w:tcPr>
            <w:tcW w:w="1549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11" w:type="dxa"/>
          </w:tcPr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t>Заведующий ДОУ,</w:t>
            </w:r>
          </w:p>
          <w:p w:rsidR="009E45AD" w:rsidRPr="009E45AD" w:rsidRDefault="009E45AD" w:rsidP="009E45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за сайт ДОУ</w:t>
            </w:r>
            <w:proofErr w:type="gramEnd"/>
          </w:p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9E45AD" w:rsidRPr="009E45AD" w:rsidRDefault="009E45AD">
            <w:pPr>
              <w:rPr>
                <w:rFonts w:ascii="Times New Roman" w:hAnsi="Times New Roman"/>
                <w:sz w:val="24"/>
                <w:szCs w:val="24"/>
              </w:rPr>
            </w:pP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официальном сайте ОУ регулярно размещается </w:t>
            </w:r>
            <w:r w:rsidRPr="009E45AD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о деятельности ДОУ в соответствии Закона РФ «Об образовании в Российской Федерации» от 29.12.2012 №273 - ФЗ, информация об осуществлении мер по противодействию коррупции</w:t>
            </w:r>
          </w:p>
        </w:tc>
      </w:tr>
    </w:tbl>
    <w:p w:rsidR="009E45AD" w:rsidRPr="00746A58" w:rsidRDefault="009E45AD" w:rsidP="009E45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6A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</w:t>
      </w:r>
      <w:r w:rsidR="00DE63B4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венный  за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антикоррупцию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9E45AD" w:rsidRPr="00746A58" w:rsidRDefault="009E45AD" w:rsidP="009E45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6A5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                                                                                 Дмитриева-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Лепихина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Н.С.</w:t>
      </w:r>
    </w:p>
    <w:p w:rsidR="00C837FF" w:rsidRDefault="00C837FF"/>
    <w:sectPr w:rsidR="00C837FF" w:rsidSect="00C8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C4"/>
    <w:rsid w:val="00106EC4"/>
    <w:rsid w:val="00286FDB"/>
    <w:rsid w:val="002F489F"/>
    <w:rsid w:val="00310203"/>
    <w:rsid w:val="00567389"/>
    <w:rsid w:val="009E45AD"/>
    <w:rsid w:val="00C837FF"/>
    <w:rsid w:val="00D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C4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C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C4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EC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F9021-DE2E-423B-AB34-074B004F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user</cp:lastModifiedBy>
  <cp:revision>2</cp:revision>
  <dcterms:created xsi:type="dcterms:W3CDTF">2020-12-02T06:25:00Z</dcterms:created>
  <dcterms:modified xsi:type="dcterms:W3CDTF">2020-12-02T06:25:00Z</dcterms:modified>
</cp:coreProperties>
</file>